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1E4F" w14:textId="77777777" w:rsidR="009B2389" w:rsidRDefault="00C832DB" w:rsidP="00753160">
      <w:pPr>
        <w:spacing w:after="160" w:line="254" w:lineRule="auto"/>
        <w:rPr>
          <w:rFonts w:ascii="Arial" w:eastAsiaTheme="minorEastAsia" w:hAnsi="Arial" w:cs="Arial"/>
          <w:b/>
          <w:bCs/>
          <w:color w:val="4D4D4D"/>
          <w:sz w:val="21"/>
          <w:szCs w:val="21"/>
          <w:lang w:eastAsia="pl-PL"/>
        </w:rPr>
      </w:pPr>
      <w:r w:rsidRPr="00B2762C">
        <w:rPr>
          <w:rFonts w:ascii="Arial" w:eastAsiaTheme="minorEastAsia" w:hAnsi="Arial" w:cs="Arial"/>
          <w:b/>
          <w:bCs/>
          <w:color w:val="4D4D4D"/>
          <w:sz w:val="21"/>
          <w:szCs w:val="21"/>
          <w:lang w:eastAsia="pl-PL"/>
        </w:rPr>
        <w:t xml:space="preserve">Pytanie: </w:t>
      </w:r>
    </w:p>
    <w:p w14:paraId="2B0A62F3" w14:textId="77777777" w:rsidR="009B2389" w:rsidRDefault="009B2389" w:rsidP="00753160">
      <w:pPr>
        <w:spacing w:after="160" w:line="254" w:lineRule="auto"/>
        <w:rPr>
          <w:rFonts w:ascii="Arial" w:eastAsia="Times New Roman" w:hAnsi="Arial" w:cs="Arial"/>
          <w:color w:val="4D4D4D"/>
          <w:sz w:val="21"/>
          <w:szCs w:val="21"/>
        </w:rPr>
      </w:pPr>
      <w:r>
        <w:rPr>
          <w:rFonts w:ascii="Arial" w:eastAsia="Times New Roman" w:hAnsi="Arial" w:cs="Arial"/>
          <w:color w:val="4D4D4D"/>
          <w:sz w:val="21"/>
          <w:szCs w:val="21"/>
        </w:rPr>
        <w:br/>
        <w:t>Witam,</w:t>
      </w:r>
    </w:p>
    <w:p w14:paraId="0D97C3E1" w14:textId="22DD7F2F" w:rsidR="00C832DB" w:rsidRPr="009B2389" w:rsidRDefault="009B2389" w:rsidP="009B2389">
      <w:pPr>
        <w:spacing w:after="160" w:line="254" w:lineRule="auto"/>
        <w:jc w:val="both"/>
        <w:rPr>
          <w:rFonts w:ascii="Arial" w:eastAsia="Times New Roman" w:hAnsi="Arial" w:cs="Arial"/>
          <w:color w:val="4D4D4D"/>
          <w:sz w:val="21"/>
          <w:szCs w:val="21"/>
        </w:rPr>
      </w:pPr>
      <w:r>
        <w:rPr>
          <w:rFonts w:ascii="Arial" w:eastAsia="Times New Roman" w:hAnsi="Arial" w:cs="Arial"/>
          <w:color w:val="4D4D4D"/>
          <w:sz w:val="21"/>
          <w:szCs w:val="21"/>
        </w:rPr>
        <w:t>W</w:t>
      </w:r>
      <w:r>
        <w:rPr>
          <w:rFonts w:ascii="Arial" w:eastAsia="Times New Roman" w:hAnsi="Arial" w:cs="Arial"/>
          <w:color w:val="4D4D4D"/>
          <w:sz w:val="21"/>
          <w:szCs w:val="21"/>
        </w:rPr>
        <w:t>racam do problemu dzików na ul. Krótkiej w Świdnicy. Gmina ostrzega przed wch</w:t>
      </w:r>
      <w:r>
        <w:rPr>
          <w:rFonts w:ascii="Arial" w:eastAsia="Times New Roman" w:hAnsi="Arial" w:cs="Arial"/>
          <w:color w:val="4D4D4D"/>
          <w:sz w:val="21"/>
          <w:szCs w:val="21"/>
        </w:rPr>
        <w:t>o</w:t>
      </w:r>
      <w:r>
        <w:rPr>
          <w:rFonts w:ascii="Arial" w:eastAsia="Times New Roman" w:hAnsi="Arial" w:cs="Arial"/>
          <w:color w:val="4D4D4D"/>
          <w:sz w:val="21"/>
          <w:szCs w:val="21"/>
        </w:rPr>
        <w:t xml:space="preserve">dzeniem do lasu w związku z ASF. Tymczasem codziennie wieczorem dziki można spotkać w środku wsi. Żadne koło łowieckie nie zareagowało na zgłoszony przez gminę problem. Zagrożenie zatem jest ogromne! Ludzie poruszają się tą ulicą pieszo, samochodem. Dlaczego nikt nie odłowił tych dzików do dziś? Oczywiście nie każdy dzik ma ASF, ale należy z tym zrobić porządek w pierwszej kolejności. </w:t>
      </w:r>
      <w:r>
        <w:rPr>
          <w:rFonts w:ascii="Arial" w:eastAsia="Times New Roman" w:hAnsi="Arial" w:cs="Arial"/>
          <w:color w:val="4D4D4D"/>
          <w:sz w:val="21"/>
          <w:szCs w:val="21"/>
        </w:rPr>
        <w:br/>
      </w:r>
      <w:r>
        <w:rPr>
          <w:rFonts w:ascii="Arial" w:eastAsia="Times New Roman" w:hAnsi="Arial" w:cs="Arial"/>
          <w:color w:val="4D4D4D"/>
          <w:sz w:val="21"/>
          <w:szCs w:val="21"/>
        </w:rPr>
        <w:br/>
      </w:r>
    </w:p>
    <w:p w14:paraId="1DE6DEA5" w14:textId="76AA0C30" w:rsidR="00C832DB" w:rsidRDefault="00C832DB" w:rsidP="00C832DB">
      <w:pPr>
        <w:spacing w:after="160" w:line="254" w:lineRule="auto"/>
        <w:rPr>
          <w:rFonts w:ascii="Arial" w:eastAsia="Times New Roman" w:hAnsi="Arial" w:cs="Arial"/>
          <w:color w:val="4D4D4D"/>
          <w:sz w:val="21"/>
          <w:szCs w:val="21"/>
        </w:rPr>
      </w:pPr>
      <w:r w:rsidRPr="00B2762C">
        <w:rPr>
          <w:rFonts w:ascii="Arial" w:eastAsiaTheme="minorEastAsia" w:hAnsi="Arial" w:cs="Arial"/>
          <w:b/>
          <w:color w:val="4D4D4D"/>
          <w:sz w:val="21"/>
          <w:szCs w:val="21"/>
          <w:lang w:eastAsia="pl-PL"/>
        </w:rPr>
        <w:t>Odpowiedź:</w:t>
      </w:r>
      <w:r w:rsidRPr="00B2762C">
        <w:rPr>
          <w:rFonts w:ascii="Arial" w:eastAsia="Times New Roman" w:hAnsi="Arial" w:cs="Arial"/>
          <w:color w:val="4D4D4D"/>
          <w:sz w:val="21"/>
          <w:szCs w:val="21"/>
        </w:rPr>
        <w:t xml:space="preserve"> </w:t>
      </w:r>
    </w:p>
    <w:p w14:paraId="04A01C64" w14:textId="7EE72EDC" w:rsidR="009B2389" w:rsidRPr="006D2031" w:rsidRDefault="009B2389" w:rsidP="009B2389"/>
    <w:p w14:paraId="0D6DEB3E" w14:textId="4BD84ADE" w:rsidR="009B2389" w:rsidRPr="009B2389" w:rsidRDefault="009B2389" w:rsidP="009B2389">
      <w:pPr>
        <w:jc w:val="both"/>
        <w:rPr>
          <w:rFonts w:ascii="Arial" w:eastAsia="Times New Roman" w:hAnsi="Arial" w:cs="Arial"/>
          <w:color w:val="4D4D4D"/>
          <w:sz w:val="21"/>
          <w:szCs w:val="21"/>
        </w:rPr>
      </w:pPr>
      <w:r w:rsidRPr="009B2389">
        <w:rPr>
          <w:rFonts w:ascii="Arial" w:eastAsia="Times New Roman" w:hAnsi="Arial" w:cs="Arial"/>
          <w:color w:val="4D4D4D"/>
          <w:sz w:val="21"/>
          <w:szCs w:val="21"/>
        </w:rPr>
        <w:t>W związku z licznymi informacjami mieszkańców, kierowanymi do Urzędu Gminy o lokalizacjach dzików blisko zabudowań informuję, że rozpoczęliśmy rozmowy z firmą, której z</w:t>
      </w:r>
      <w:r>
        <w:rPr>
          <w:rFonts w:ascii="Arial" w:eastAsia="Times New Roman" w:hAnsi="Arial" w:cs="Arial"/>
          <w:color w:val="4D4D4D"/>
          <w:sz w:val="21"/>
          <w:szCs w:val="21"/>
        </w:rPr>
        <w:t>a</w:t>
      </w:r>
      <w:r w:rsidRPr="009B2389">
        <w:rPr>
          <w:rFonts w:ascii="Arial" w:eastAsia="Times New Roman" w:hAnsi="Arial" w:cs="Arial"/>
          <w:color w:val="4D4D4D"/>
          <w:sz w:val="21"/>
          <w:szCs w:val="21"/>
        </w:rPr>
        <w:t xml:space="preserve">daniem byłoby systematyczne odławianie dzików z naszego terenu. Nie ukrywam jednak, że koszty takiego działania są bardzo wysokie. A pomoc ze strony kół łowieckich jest znikoma. Wierzę, że uda się dojść do porozumienia w sprawie warunków finansowych z firmą świadczącą tego typu usługi. Dodam również, że takich podmiotów, które podejmują się „walki z dzikami” jest bardzo niewiele, stąd wysokie koszty.    </w:t>
      </w:r>
    </w:p>
    <w:p w14:paraId="4CE664DE" w14:textId="28ECB8FB" w:rsidR="009B2389" w:rsidRPr="009B2389" w:rsidRDefault="009B2389" w:rsidP="009B2389">
      <w:pPr>
        <w:ind w:firstLine="708"/>
        <w:jc w:val="both"/>
        <w:rPr>
          <w:rFonts w:ascii="Arial" w:eastAsia="Times New Roman" w:hAnsi="Arial" w:cs="Arial"/>
          <w:color w:val="4D4D4D"/>
          <w:sz w:val="21"/>
          <w:szCs w:val="21"/>
        </w:rPr>
      </w:pPr>
      <w:r w:rsidRPr="009B2389">
        <w:rPr>
          <w:rFonts w:ascii="Arial" w:eastAsia="Times New Roman" w:hAnsi="Arial" w:cs="Arial"/>
          <w:color w:val="4D4D4D"/>
          <w:sz w:val="21"/>
          <w:szCs w:val="21"/>
        </w:rPr>
        <w:t>Jednocześnie pragnę przypomnieć</w:t>
      </w:r>
      <w:r>
        <w:rPr>
          <w:rFonts w:ascii="Arial" w:eastAsia="Times New Roman" w:hAnsi="Arial" w:cs="Arial"/>
          <w:color w:val="4D4D4D"/>
          <w:sz w:val="21"/>
          <w:szCs w:val="21"/>
        </w:rPr>
        <w:t xml:space="preserve">, </w:t>
      </w:r>
      <w:r w:rsidRPr="009B2389">
        <w:rPr>
          <w:rFonts w:ascii="Arial" w:eastAsia="Times New Roman" w:hAnsi="Arial" w:cs="Arial"/>
          <w:color w:val="4D4D4D"/>
          <w:sz w:val="21"/>
          <w:szCs w:val="21"/>
        </w:rPr>
        <w:t>że wraz z początkiem października</w:t>
      </w:r>
      <w:r>
        <w:rPr>
          <w:rFonts w:ascii="Arial" w:eastAsia="Times New Roman" w:hAnsi="Arial" w:cs="Arial"/>
          <w:color w:val="4D4D4D"/>
          <w:sz w:val="21"/>
          <w:szCs w:val="21"/>
        </w:rPr>
        <w:t>,</w:t>
      </w:r>
      <w:r w:rsidRPr="009B2389">
        <w:rPr>
          <w:rFonts w:ascii="Arial" w:eastAsia="Times New Roman" w:hAnsi="Arial" w:cs="Arial"/>
          <w:color w:val="4D4D4D"/>
          <w:sz w:val="21"/>
          <w:szCs w:val="21"/>
        </w:rPr>
        <w:t xml:space="preserve"> odstrzał dzikiej zwierzyny </w:t>
      </w:r>
      <w:r>
        <w:rPr>
          <w:rFonts w:ascii="Arial" w:eastAsia="Times New Roman" w:hAnsi="Arial" w:cs="Arial"/>
          <w:color w:val="4D4D4D"/>
          <w:sz w:val="21"/>
          <w:szCs w:val="21"/>
        </w:rPr>
        <w:t xml:space="preserve">na swoich obwodach </w:t>
      </w:r>
      <w:r w:rsidRPr="009B2389">
        <w:rPr>
          <w:rFonts w:ascii="Arial" w:eastAsia="Times New Roman" w:hAnsi="Arial" w:cs="Arial"/>
          <w:color w:val="4D4D4D"/>
          <w:sz w:val="21"/>
          <w:szCs w:val="21"/>
        </w:rPr>
        <w:t>rozpoczęły koła łowieckie</w:t>
      </w:r>
      <w:r>
        <w:rPr>
          <w:rFonts w:ascii="Arial" w:eastAsia="Times New Roman" w:hAnsi="Arial" w:cs="Arial"/>
          <w:color w:val="4D4D4D"/>
          <w:sz w:val="21"/>
          <w:szCs w:val="21"/>
        </w:rPr>
        <w:t xml:space="preserve">. </w:t>
      </w:r>
      <w:r w:rsidRPr="009B2389">
        <w:rPr>
          <w:rFonts w:ascii="Arial" w:eastAsia="Times New Roman" w:hAnsi="Arial" w:cs="Arial"/>
          <w:color w:val="4D4D4D"/>
          <w:sz w:val="21"/>
          <w:szCs w:val="21"/>
        </w:rPr>
        <w:t>Organizacja polowań na pewno przyczyni się do redukcji tej zwierzyny, a tym samym rozwiązani</w:t>
      </w:r>
      <w:r>
        <w:rPr>
          <w:rFonts w:ascii="Arial" w:eastAsia="Times New Roman" w:hAnsi="Arial" w:cs="Arial"/>
          <w:color w:val="4D4D4D"/>
          <w:sz w:val="21"/>
          <w:szCs w:val="21"/>
        </w:rPr>
        <w:t xml:space="preserve">a </w:t>
      </w:r>
      <w:r w:rsidRPr="009B2389">
        <w:rPr>
          <w:rFonts w:ascii="Arial" w:eastAsia="Times New Roman" w:hAnsi="Arial" w:cs="Arial"/>
          <w:color w:val="4D4D4D"/>
          <w:sz w:val="21"/>
          <w:szCs w:val="21"/>
        </w:rPr>
        <w:t xml:space="preserve">w pewnym stopniu wspomnianych problemów. Natomiast  nie ma możliwości wykonywania polowania ani odstrzału </w:t>
      </w:r>
      <w:r>
        <w:rPr>
          <w:rFonts w:ascii="Arial" w:eastAsia="Times New Roman" w:hAnsi="Arial" w:cs="Arial"/>
          <w:color w:val="4D4D4D"/>
          <w:sz w:val="21"/>
          <w:szCs w:val="21"/>
        </w:rPr>
        <w:t xml:space="preserve">    </w:t>
      </w:r>
      <w:bookmarkStart w:id="0" w:name="_GoBack"/>
      <w:bookmarkEnd w:id="0"/>
      <w:r w:rsidRPr="009B2389">
        <w:rPr>
          <w:rFonts w:ascii="Arial" w:eastAsia="Times New Roman" w:hAnsi="Arial" w:cs="Arial"/>
          <w:color w:val="4D4D4D"/>
          <w:sz w:val="21"/>
          <w:szCs w:val="21"/>
        </w:rPr>
        <w:t xml:space="preserve">w graniach obejmujących zabudowania i w pasie 150 m od zabudowań. </w:t>
      </w:r>
    </w:p>
    <w:p w14:paraId="3DB86D18" w14:textId="77777777" w:rsidR="009B2389" w:rsidRPr="009B2389" w:rsidRDefault="009B2389" w:rsidP="009B2389">
      <w:pPr>
        <w:ind w:firstLine="708"/>
        <w:jc w:val="both"/>
        <w:rPr>
          <w:rFonts w:ascii="Arial" w:eastAsia="Times New Roman" w:hAnsi="Arial" w:cs="Arial"/>
          <w:color w:val="4D4D4D"/>
          <w:sz w:val="21"/>
          <w:szCs w:val="21"/>
        </w:rPr>
      </w:pPr>
      <w:r w:rsidRPr="009B2389">
        <w:rPr>
          <w:rFonts w:ascii="Arial" w:eastAsia="Times New Roman" w:hAnsi="Arial" w:cs="Arial"/>
          <w:color w:val="4D4D4D"/>
          <w:sz w:val="21"/>
          <w:szCs w:val="21"/>
        </w:rPr>
        <w:t>Dodatkowo pracownicy gminy na bieżąco kierują zgłaszane sprawy do odpowiedniego Koła Łowickiego.</w:t>
      </w:r>
    </w:p>
    <w:p w14:paraId="673E0064" w14:textId="77777777" w:rsidR="009B2389" w:rsidRPr="009B2389" w:rsidRDefault="009B2389" w:rsidP="009B2389">
      <w:pPr>
        <w:rPr>
          <w:rFonts w:ascii="Arial" w:eastAsia="Times New Roman" w:hAnsi="Arial" w:cs="Arial"/>
          <w:color w:val="4D4D4D"/>
          <w:sz w:val="21"/>
          <w:szCs w:val="21"/>
        </w:rPr>
      </w:pPr>
    </w:p>
    <w:p w14:paraId="50A1F1E4" w14:textId="77777777" w:rsidR="009B2389" w:rsidRDefault="009B2389" w:rsidP="009B2389">
      <w:r>
        <w:t xml:space="preserve">Mapa terenów łowieckich: </w:t>
      </w:r>
    </w:p>
    <w:p w14:paraId="6FC99171" w14:textId="77777777" w:rsidR="009B2389" w:rsidRDefault="009B2389" w:rsidP="009B2389">
      <w:hyperlink r:id="rId4" w:history="1">
        <w:r>
          <w:rPr>
            <w:rStyle w:val="Hipercze"/>
          </w:rPr>
          <w:t>http://www.bip.swidnica.zgora.pl/system/obj/4422_mapa_terenow_lowieckich.pdf</w:t>
        </w:r>
      </w:hyperlink>
    </w:p>
    <w:p w14:paraId="7EE85CBB" w14:textId="54145F28" w:rsidR="00C832DB" w:rsidRDefault="00C832DB" w:rsidP="00C832DB"/>
    <w:p w14:paraId="7FDC7093" w14:textId="77777777" w:rsidR="008B028B" w:rsidRPr="00E65315" w:rsidRDefault="008B028B" w:rsidP="008B028B">
      <w:pPr>
        <w:spacing w:after="160" w:line="254" w:lineRule="auto"/>
        <w:rPr>
          <w:rFonts w:ascii="Arial" w:eastAsia="Times New Roman" w:hAnsi="Arial" w:cs="Arial"/>
          <w:color w:val="4D4D4D"/>
          <w:sz w:val="21"/>
          <w:szCs w:val="21"/>
        </w:rPr>
      </w:pPr>
      <w:r w:rsidRPr="00E65315">
        <w:rPr>
          <w:rFonts w:ascii="Arial" w:eastAsia="Times New Roman" w:hAnsi="Arial" w:cs="Arial"/>
          <w:color w:val="4D4D4D"/>
          <w:sz w:val="21"/>
          <w:szCs w:val="21"/>
        </w:rPr>
        <w:t xml:space="preserve">                                                                 </w:t>
      </w:r>
      <w:r>
        <w:rPr>
          <w:rFonts w:ascii="Arial" w:eastAsia="Times New Roman" w:hAnsi="Arial" w:cs="Arial"/>
          <w:color w:val="4D4D4D"/>
          <w:sz w:val="21"/>
          <w:szCs w:val="21"/>
        </w:rPr>
        <w:t xml:space="preserve">                          </w:t>
      </w:r>
      <w:r w:rsidRPr="00E65315">
        <w:rPr>
          <w:rFonts w:ascii="Arial" w:eastAsia="Times New Roman" w:hAnsi="Arial" w:cs="Arial"/>
          <w:color w:val="4D4D4D"/>
          <w:sz w:val="21"/>
          <w:szCs w:val="21"/>
        </w:rPr>
        <w:t xml:space="preserve"> </w:t>
      </w:r>
      <w:bookmarkStart w:id="1" w:name="_Hlk3376655"/>
      <w:bookmarkStart w:id="2" w:name="_Hlk3465620"/>
      <w:bookmarkStart w:id="3" w:name="_Hlk536445588"/>
      <w:bookmarkStart w:id="4" w:name="_Hlk341936"/>
      <w:r w:rsidRPr="00E65315">
        <w:rPr>
          <w:rFonts w:ascii="Arial" w:eastAsia="Times New Roman" w:hAnsi="Arial" w:cs="Arial"/>
          <w:color w:val="4D4D4D"/>
          <w:sz w:val="21"/>
          <w:szCs w:val="21"/>
        </w:rPr>
        <w:t>Pozdrawiam</w:t>
      </w:r>
    </w:p>
    <w:p w14:paraId="46D7A46C" w14:textId="77777777" w:rsidR="008B028B" w:rsidRPr="00B2762C" w:rsidRDefault="008B028B" w:rsidP="008B028B">
      <w:pPr>
        <w:jc w:val="center"/>
        <w:rPr>
          <w:rFonts w:ascii="Arial" w:eastAsia="Times New Roman" w:hAnsi="Arial" w:cs="Arial"/>
          <w:color w:val="4D4D4D"/>
          <w:sz w:val="21"/>
          <w:szCs w:val="21"/>
          <w:lang w:eastAsia="pl-PL"/>
        </w:rPr>
      </w:pPr>
      <w:r w:rsidRPr="00B2762C">
        <w:rPr>
          <w:rFonts w:ascii="Arial" w:eastAsia="Times New Roman" w:hAnsi="Arial" w:cs="Arial"/>
          <w:color w:val="4D4D4D"/>
          <w:sz w:val="21"/>
          <w:szCs w:val="21"/>
          <w:lang w:eastAsia="pl-PL"/>
        </w:rPr>
        <w:t xml:space="preserve">      </w:t>
      </w:r>
      <w:r>
        <w:rPr>
          <w:rFonts w:ascii="Arial" w:eastAsia="Times New Roman" w:hAnsi="Arial" w:cs="Arial"/>
          <w:color w:val="4D4D4D"/>
          <w:sz w:val="21"/>
          <w:szCs w:val="21"/>
          <w:lang w:eastAsia="pl-PL"/>
        </w:rPr>
        <w:t xml:space="preserve">                                                                  </w:t>
      </w:r>
      <w:r w:rsidRPr="00B2762C">
        <w:rPr>
          <w:rFonts w:ascii="Arial" w:eastAsia="Times New Roman" w:hAnsi="Arial" w:cs="Arial"/>
          <w:color w:val="4D4D4D"/>
          <w:sz w:val="21"/>
          <w:szCs w:val="21"/>
          <w:lang w:eastAsia="pl-PL"/>
        </w:rPr>
        <w:t xml:space="preserve"> </w:t>
      </w:r>
      <w:r>
        <w:rPr>
          <w:rFonts w:ascii="Arial" w:eastAsia="Times New Roman" w:hAnsi="Arial" w:cs="Arial"/>
          <w:color w:val="4D4D4D"/>
          <w:sz w:val="21"/>
          <w:szCs w:val="21"/>
          <w:lang w:eastAsia="pl-PL"/>
        </w:rPr>
        <w:t>Izabela Mazurkiewicz</w:t>
      </w:r>
    </w:p>
    <w:p w14:paraId="59CBA829" w14:textId="77777777" w:rsidR="008B028B" w:rsidRPr="00B2762C" w:rsidRDefault="008B028B" w:rsidP="008B028B">
      <w:pPr>
        <w:jc w:val="center"/>
        <w:rPr>
          <w:rFonts w:ascii="Arial" w:eastAsia="Times New Roman" w:hAnsi="Arial" w:cs="Arial"/>
          <w:color w:val="4D4D4D"/>
          <w:sz w:val="21"/>
          <w:szCs w:val="21"/>
        </w:rPr>
      </w:pPr>
      <w:r w:rsidRPr="00B2762C">
        <w:rPr>
          <w:rFonts w:ascii="Arial" w:eastAsia="Times New Roman" w:hAnsi="Arial" w:cs="Arial"/>
          <w:color w:val="4D4D4D"/>
          <w:sz w:val="21"/>
          <w:szCs w:val="21"/>
        </w:rPr>
        <w:t xml:space="preserve">          </w:t>
      </w:r>
      <w:r>
        <w:rPr>
          <w:rFonts w:ascii="Arial" w:eastAsia="Times New Roman" w:hAnsi="Arial" w:cs="Arial"/>
          <w:color w:val="4D4D4D"/>
          <w:sz w:val="21"/>
          <w:szCs w:val="21"/>
        </w:rPr>
        <w:t xml:space="preserve">                                                                                 Zastępca Wójta Gminy Świdnica</w:t>
      </w:r>
    </w:p>
    <w:bookmarkEnd w:id="1"/>
    <w:bookmarkEnd w:id="2"/>
    <w:bookmarkEnd w:id="3"/>
    <w:bookmarkEnd w:id="4"/>
    <w:p w14:paraId="74FF206E" w14:textId="77777777" w:rsidR="008B028B" w:rsidRPr="00B2762C" w:rsidRDefault="008B028B" w:rsidP="008B028B">
      <w:pPr>
        <w:spacing w:after="160" w:line="254" w:lineRule="auto"/>
        <w:jc w:val="center"/>
        <w:rPr>
          <w:rFonts w:ascii="Arial" w:eastAsiaTheme="minorEastAsia" w:hAnsi="Arial" w:cs="Arial"/>
          <w:color w:val="4D4D4D"/>
          <w:sz w:val="21"/>
          <w:szCs w:val="21"/>
          <w:lang w:eastAsia="pl-PL"/>
        </w:rPr>
      </w:pPr>
    </w:p>
    <w:p w14:paraId="74A28BB0" w14:textId="77777777" w:rsidR="00C832DB" w:rsidRPr="00D3779F" w:rsidRDefault="00C832DB" w:rsidP="00C832DB">
      <w:pPr>
        <w:spacing w:after="160" w:line="254" w:lineRule="auto"/>
      </w:pPr>
    </w:p>
    <w:sectPr w:rsidR="00C832DB" w:rsidRPr="00D37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98"/>
    <w:rsid w:val="00753160"/>
    <w:rsid w:val="008B028B"/>
    <w:rsid w:val="009B2389"/>
    <w:rsid w:val="00B7653A"/>
    <w:rsid w:val="00C832DB"/>
    <w:rsid w:val="00CB6298"/>
    <w:rsid w:val="00CD6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F59"/>
  <w15:chartTrackingRefBased/>
  <w15:docId w15:val="{D33EAEB9-6FFB-4BF7-86D6-A80E75B9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32D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B2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swidnica.zgora.pl/system/obj/4422_mapa_terenow_lowieckich.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300</Words>
  <Characters>1805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d.ostrowska</dc:creator>
  <cp:keywords/>
  <dc:description/>
  <cp:lastModifiedBy>d.ostrowska</cp:lastModifiedBy>
  <cp:revision>4</cp:revision>
  <cp:lastPrinted>2019-11-08T09:03:00Z</cp:lastPrinted>
  <dcterms:created xsi:type="dcterms:W3CDTF">2019-11-08T08:42:00Z</dcterms:created>
  <dcterms:modified xsi:type="dcterms:W3CDTF">2019-11-25T13:02:00Z</dcterms:modified>
</cp:coreProperties>
</file>